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1C49" w14:textId="77777777" w:rsidR="001015A3" w:rsidRDefault="00000000">
      <w:pPr>
        <w:spacing w:after="80"/>
        <w:jc w:val="center"/>
      </w:pPr>
      <w:proofErr w:type="spellStart"/>
      <w:r>
        <w:rPr>
          <w:b/>
          <w:bCs/>
          <w:color w:val="2B8A57"/>
          <w:sz w:val="56"/>
          <w:szCs w:val="56"/>
        </w:rPr>
        <w:t>ДикДошам</w:t>
      </w:r>
      <w:proofErr w:type="spellEnd"/>
    </w:p>
    <w:p w14:paraId="0214F936" w14:textId="77777777" w:rsidR="001015A3" w:rsidRDefault="00000000">
      <w:pPr>
        <w:spacing w:after="80"/>
        <w:jc w:val="center"/>
      </w:pPr>
      <w:r>
        <w:rPr>
          <w:b/>
          <w:bCs/>
          <w:sz w:val="34"/>
          <w:szCs w:val="34"/>
        </w:rPr>
        <w:t>Как войти, зарегистрироваться и оплатить подписку</w:t>
      </w:r>
    </w:p>
    <w:p w14:paraId="79A94290" w14:textId="77777777" w:rsidR="001015A3" w:rsidRDefault="00000000">
      <w:pPr>
        <w:spacing w:after="240"/>
        <w:jc w:val="center"/>
      </w:pPr>
      <w:r>
        <w:rPr>
          <w:i/>
          <w:iCs/>
          <w:color w:val="666666"/>
        </w:rPr>
        <w:t>Пошаговая инструкция для начинающих пользователей</w:t>
      </w:r>
    </w:p>
    <w:p w14:paraId="6D6B861F" w14:textId="08D384E0" w:rsidR="001015A3" w:rsidRDefault="00000000">
      <w:pPr>
        <w:spacing w:after="120" w:line="300" w:lineRule="auto"/>
      </w:pPr>
      <w:r>
        <w:t xml:space="preserve">Эта инструкция поможет вам попасть на сайт </w:t>
      </w:r>
      <w:proofErr w:type="spellStart"/>
      <w:r>
        <w:rPr>
          <w:b/>
          <w:bCs/>
        </w:rPr>
        <w:t>ДикДошам</w:t>
      </w:r>
      <w:proofErr w:type="spellEnd"/>
      <w:r>
        <w:t xml:space="preserve"> — онлайн-словарь чеченского языка. Даже если вы никогда раньше не регистрировались на сайтах, просто выполняйте шаги по порядку.</w:t>
      </w:r>
    </w:p>
    <w:p w14:paraId="5105551D" w14:textId="77777777" w:rsidR="001015A3" w:rsidRDefault="001015A3">
      <w:pPr>
        <w:spacing w:after="80"/>
      </w:pPr>
    </w:p>
    <w:p w14:paraId="549F0B22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Что понадобится</w:t>
      </w:r>
    </w:p>
    <w:p w14:paraId="747AE9C5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>Компьютер, телефон или планшет</w:t>
      </w:r>
      <w:r>
        <w:t xml:space="preserve"> с выходом в интернет.</w:t>
      </w:r>
    </w:p>
    <w:p w14:paraId="2A672347" w14:textId="272C4121" w:rsidR="001015A3" w:rsidRDefault="00DF2F83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>Ваш личный адрес электронной почты</w:t>
      </w:r>
      <w:r>
        <w:t xml:space="preserve"> (например, на mail.ru, yandex.ru, gmail.com и т.д.) и доступ к ней — на этот адрес придёт письмо.</w:t>
      </w:r>
    </w:p>
    <w:p w14:paraId="51C1263F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>Банковская карта</w:t>
      </w:r>
      <w:r>
        <w:t xml:space="preserve"> для оплаты подписки.</w:t>
      </w:r>
    </w:p>
    <w:p w14:paraId="79E5155A" w14:textId="77777777" w:rsidR="001015A3" w:rsidRDefault="001015A3">
      <w:pPr>
        <w:spacing w:after="80"/>
      </w:pPr>
    </w:p>
    <w:p w14:paraId="64710F0F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Коротко: что нужно сделать</w:t>
      </w:r>
    </w:p>
    <w:p w14:paraId="605BABE8" w14:textId="7A2748CE" w:rsidR="001015A3" w:rsidRDefault="00DF2F83">
      <w:pPr>
        <w:pStyle w:val="a4"/>
        <w:numPr>
          <w:ilvl w:val="0"/>
          <w:numId w:val="3"/>
        </w:numPr>
        <w:spacing w:after="100" w:line="300" w:lineRule="auto"/>
      </w:pPr>
      <w:r>
        <w:t xml:space="preserve">Нажать кнопку </w:t>
      </w:r>
      <w:r>
        <w:rPr>
          <w:b/>
          <w:bCs/>
        </w:rPr>
        <w:t xml:space="preserve">«Войти в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>.</w:t>
      </w:r>
    </w:p>
    <w:p w14:paraId="37DECDFB" w14:textId="77777777" w:rsidR="001015A3" w:rsidRDefault="00000000">
      <w:pPr>
        <w:pStyle w:val="a4"/>
        <w:numPr>
          <w:ilvl w:val="0"/>
          <w:numId w:val="3"/>
        </w:numPr>
        <w:spacing w:after="100" w:line="300" w:lineRule="auto"/>
      </w:pPr>
      <w:r>
        <w:t xml:space="preserve">Ввести свою электронную почту и нажать </w:t>
      </w:r>
      <w:r>
        <w:rPr>
          <w:b/>
          <w:bCs/>
        </w:rPr>
        <w:t>«Далее»</w:t>
      </w:r>
      <w:r>
        <w:t>.</w:t>
      </w:r>
    </w:p>
    <w:p w14:paraId="7990E2D5" w14:textId="6191F6C7" w:rsidR="001015A3" w:rsidRDefault="00000000">
      <w:pPr>
        <w:pStyle w:val="a4"/>
        <w:numPr>
          <w:ilvl w:val="0"/>
          <w:numId w:val="3"/>
        </w:numPr>
        <w:spacing w:after="100" w:line="300" w:lineRule="auto"/>
      </w:pPr>
      <w:r>
        <w:t xml:space="preserve">Если вы уже </w:t>
      </w:r>
      <w:r w:rsidR="00DF2F83">
        <w:t>зарегистрированы</w:t>
      </w:r>
      <w:r>
        <w:t xml:space="preserve"> на сайте — ввести пароль. Если нет — придумать пароль и пройти регистрацию.</w:t>
      </w:r>
    </w:p>
    <w:p w14:paraId="465AFE9D" w14:textId="77777777" w:rsidR="001015A3" w:rsidRDefault="00000000">
      <w:pPr>
        <w:pStyle w:val="a4"/>
        <w:numPr>
          <w:ilvl w:val="0"/>
          <w:numId w:val="3"/>
        </w:numPr>
        <w:spacing w:after="100" w:line="300" w:lineRule="auto"/>
      </w:pPr>
      <w:r>
        <w:t>Подтвердить почту: открыть письмо и нажать кнопку в нём.</w:t>
      </w:r>
    </w:p>
    <w:p w14:paraId="2BE6A2FB" w14:textId="77777777" w:rsidR="001015A3" w:rsidRDefault="00000000">
      <w:pPr>
        <w:pStyle w:val="a4"/>
        <w:numPr>
          <w:ilvl w:val="0"/>
          <w:numId w:val="3"/>
        </w:numPr>
        <w:spacing w:after="100" w:line="300" w:lineRule="auto"/>
      </w:pPr>
      <w:r>
        <w:t>Оплатить подписку — после этого откроются все функции словаря.</w:t>
      </w:r>
    </w:p>
    <w:p w14:paraId="4A0737C6" w14:textId="77777777" w:rsidR="001015A3" w:rsidRDefault="001015A3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015A3" w14:paraId="381AEC63" w14:textId="77777777">
        <w:tc>
          <w:tcPr>
            <w:tcW w:w="9026" w:type="dxa"/>
            <w:tcBorders>
              <w:top w:val="none" w:sz="0" w:space="0" w:color="FFFFFF"/>
              <w:left w:val="single" w:sz="24" w:space="0" w:color="2B8A57"/>
              <w:bottom w:val="none" w:sz="0" w:space="0" w:color="FFFFFF"/>
              <w:right w:val="none" w:sz="0" w:space="0" w:color="FFFFFF"/>
            </w:tcBorders>
            <w:shd w:val="clear" w:color="auto" w:fill="EAF5E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1F37070" w14:textId="77777777" w:rsidR="001015A3" w:rsidRDefault="00000000">
            <w:pPr>
              <w:spacing w:after="60"/>
            </w:pPr>
            <w:r>
              <w:rPr>
                <w:b/>
                <w:bCs/>
                <w:color w:val="2B8A57"/>
              </w:rPr>
              <w:t>Важно знать</w:t>
            </w:r>
          </w:p>
          <w:p w14:paraId="432D336E" w14:textId="37E8054D" w:rsidR="001015A3" w:rsidRDefault="00000000">
            <w:pPr>
              <w:spacing w:after="60" w:line="290" w:lineRule="auto"/>
            </w:pPr>
            <w:r>
              <w:t xml:space="preserve">На сайте есть </w:t>
            </w:r>
            <w:r>
              <w:rPr>
                <w:b/>
                <w:bCs/>
              </w:rPr>
              <w:t>только одна кнопка</w:t>
            </w:r>
            <w:r>
              <w:t xml:space="preserve"> для входа — «Войти в </w:t>
            </w:r>
            <w:proofErr w:type="spellStart"/>
            <w:r>
              <w:t>ДикДошам</w:t>
            </w:r>
            <w:proofErr w:type="spellEnd"/>
            <w:r>
              <w:t>». Она же используется и для регистрации. Отдельной кнопки «Регистрация» нет: сайт сам поймёт</w:t>
            </w:r>
            <w:r w:rsidR="00DF2F83">
              <w:t xml:space="preserve"> </w:t>
            </w:r>
            <w:r>
              <w:t>и покажет нужную страницу.</w:t>
            </w:r>
          </w:p>
        </w:tc>
      </w:tr>
    </w:tbl>
    <w:p w14:paraId="7BEB5B3E" w14:textId="6C58B320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lastRenderedPageBreak/>
        <w:t xml:space="preserve">Шаг 1. </w:t>
      </w:r>
      <w:r w:rsidR="00D40B11">
        <w:rPr>
          <w:b/>
          <w:bCs/>
          <w:color w:val="2B8A57"/>
        </w:rPr>
        <w:t>Н</w:t>
      </w:r>
      <w:r>
        <w:rPr>
          <w:b/>
          <w:bCs/>
          <w:color w:val="2B8A57"/>
        </w:rPr>
        <w:t xml:space="preserve">ажмите «Войти в </w:t>
      </w:r>
      <w:proofErr w:type="spellStart"/>
      <w:r>
        <w:rPr>
          <w:b/>
          <w:bCs/>
          <w:color w:val="2B8A57"/>
        </w:rPr>
        <w:t>ДикДошам</w:t>
      </w:r>
      <w:proofErr w:type="spellEnd"/>
      <w:r>
        <w:rPr>
          <w:b/>
          <w:bCs/>
          <w:color w:val="2B8A57"/>
        </w:rPr>
        <w:t>»</w:t>
      </w:r>
    </w:p>
    <w:p w14:paraId="10829899" w14:textId="2AFBA3F7" w:rsidR="001015A3" w:rsidRDefault="00000000" w:rsidP="005E523E">
      <w:pPr>
        <w:pStyle w:val="a4"/>
        <w:numPr>
          <w:ilvl w:val="0"/>
          <w:numId w:val="4"/>
        </w:numPr>
        <w:spacing w:after="100" w:line="300" w:lineRule="auto"/>
      </w:pPr>
      <w:r>
        <w:t xml:space="preserve">В </w:t>
      </w:r>
      <w:r>
        <w:rPr>
          <w:b/>
          <w:bCs/>
        </w:rPr>
        <w:t>правом верхнем углу</w:t>
      </w:r>
      <w:r>
        <w:t xml:space="preserve"> страницы </w:t>
      </w:r>
      <w:r w:rsidR="005E523E">
        <w:t>нажмите</w:t>
      </w:r>
      <w:r>
        <w:t xml:space="preserve"> зелёную кнопку </w:t>
      </w:r>
      <w:r>
        <w:rPr>
          <w:b/>
          <w:bCs/>
        </w:rPr>
        <w:t xml:space="preserve">«Войти в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 w:rsidR="005E523E">
        <w:rPr>
          <w:b/>
          <w:bCs/>
        </w:rPr>
        <w:t xml:space="preserve"> </w:t>
      </w:r>
      <w:r w:rsidR="005E523E">
        <w:t>— откроется страница входа.</w:t>
      </w:r>
      <w:r>
        <w:rPr>
          <w:noProof/>
        </w:rPr>
        <w:drawing>
          <wp:inline distT="0" distB="0" distL="0" distR="0" wp14:anchorId="08A285B6" wp14:editId="5DF0523C">
            <wp:extent cx="4953000" cy="2333625"/>
            <wp:effectExtent l="0" t="0" r="0" b="0"/>
            <wp:docPr id="1" name="img1" descr="Главная страница сайта. Кнопка входа — справа вверху." title="Главная страница сайта. Кнопка входа — справа вверх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4E498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Главная страница сайта. Кнопка входа — справа вверху.</w:t>
      </w:r>
    </w:p>
    <w:p w14:paraId="0B629235" w14:textId="3D93EC55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Шаг 2. Введите</w:t>
      </w:r>
      <w:r w:rsidR="005E523E">
        <w:rPr>
          <w:b/>
          <w:bCs/>
          <w:color w:val="2B8A57"/>
        </w:rPr>
        <w:t xml:space="preserve"> свой</w:t>
      </w:r>
      <w:r>
        <w:rPr>
          <w:b/>
          <w:bCs/>
          <w:color w:val="2B8A57"/>
        </w:rPr>
        <w:t xml:space="preserve"> адрес электронной почты</w:t>
      </w:r>
    </w:p>
    <w:p w14:paraId="5F8FBFD0" w14:textId="77777777" w:rsidR="001015A3" w:rsidRDefault="00000000">
      <w:pPr>
        <w:spacing w:after="120" w:line="300" w:lineRule="auto"/>
      </w:pPr>
      <w:r>
        <w:t xml:space="preserve">Откроется страница с заголовком </w:t>
      </w:r>
      <w:r>
        <w:rPr>
          <w:b/>
          <w:bCs/>
        </w:rPr>
        <w:t xml:space="preserve">«Вход в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>.</w:t>
      </w:r>
    </w:p>
    <w:p w14:paraId="28BE701F" w14:textId="77777777" w:rsidR="001015A3" w:rsidRDefault="00000000">
      <w:pPr>
        <w:pStyle w:val="a4"/>
        <w:numPr>
          <w:ilvl w:val="0"/>
          <w:numId w:val="5"/>
        </w:numPr>
        <w:spacing w:after="100" w:line="300" w:lineRule="auto"/>
      </w:pPr>
      <w:r>
        <w:t xml:space="preserve">Нажмите на поле </w:t>
      </w:r>
      <w:r>
        <w:rPr>
          <w:b/>
          <w:bCs/>
        </w:rPr>
        <w:t>«Введите адрес своей электронной почты»</w:t>
      </w:r>
      <w:r>
        <w:t>.</w:t>
      </w:r>
    </w:p>
    <w:p w14:paraId="2CE01BC5" w14:textId="142AEA55" w:rsidR="001015A3" w:rsidRDefault="00000000">
      <w:pPr>
        <w:pStyle w:val="a4"/>
        <w:numPr>
          <w:ilvl w:val="0"/>
          <w:numId w:val="5"/>
        </w:numPr>
        <w:spacing w:after="100" w:line="300" w:lineRule="auto"/>
      </w:pPr>
      <w:r>
        <w:t xml:space="preserve">Напишите свою почту полностью, например: </w:t>
      </w:r>
      <w:proofErr w:type="spellStart"/>
      <w:r w:rsidR="004F3323">
        <w:rPr>
          <w:b/>
          <w:bCs/>
          <w:lang w:val="en-US"/>
        </w:rPr>
        <w:t>adam</w:t>
      </w:r>
      <w:proofErr w:type="spellEnd"/>
      <w:r>
        <w:rPr>
          <w:b/>
          <w:bCs/>
        </w:rPr>
        <w:t>@mail.ru</w:t>
      </w:r>
      <w:r>
        <w:t>. Проверьте, нет ли опечаток.</w:t>
      </w:r>
    </w:p>
    <w:p w14:paraId="2C962B7C" w14:textId="77777777" w:rsidR="001015A3" w:rsidRDefault="00000000">
      <w:pPr>
        <w:pStyle w:val="a4"/>
        <w:numPr>
          <w:ilvl w:val="0"/>
          <w:numId w:val="5"/>
        </w:numPr>
        <w:spacing w:after="100" w:line="300" w:lineRule="auto"/>
      </w:pPr>
      <w:r>
        <w:t xml:space="preserve">Нажмите зелёную кнопку </w:t>
      </w:r>
      <w:r>
        <w:rPr>
          <w:b/>
          <w:bCs/>
        </w:rPr>
        <w:t>«Далее»</w:t>
      </w:r>
      <w:r>
        <w:t>.</w:t>
      </w:r>
    </w:p>
    <w:p w14:paraId="180F0280" w14:textId="77777777" w:rsidR="001015A3" w:rsidRDefault="00000000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678FADB2" wp14:editId="0E078712">
            <wp:extent cx="3143250" cy="2409825"/>
            <wp:effectExtent l="0" t="0" r="0" b="0"/>
            <wp:docPr id="2" name="img2" descr="Страница входа: введите свою почту и нажмите «Далее»." title="Страница входа: введите свою почту и нажмите «Далее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FA2CC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Страница входа: введите свою почту и нажмите «Далее».</w:t>
      </w:r>
    </w:p>
    <w:p w14:paraId="28752BBA" w14:textId="77777777" w:rsidR="001015A3" w:rsidRDefault="001015A3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015A3" w14:paraId="4810CA61" w14:textId="77777777">
        <w:tc>
          <w:tcPr>
            <w:tcW w:w="9026" w:type="dxa"/>
            <w:tcBorders>
              <w:top w:val="none" w:sz="0" w:space="0" w:color="FFFFFF"/>
              <w:left w:val="single" w:sz="24" w:space="0" w:color="3B6EA5"/>
              <w:bottom w:val="none" w:sz="0" w:space="0" w:color="FFFFFF"/>
              <w:right w:val="none" w:sz="0" w:space="0" w:color="FFFFFF"/>
            </w:tcBorders>
            <w:shd w:val="clear" w:color="auto" w:fill="F3F6F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21B3A37" w14:textId="77777777" w:rsidR="001015A3" w:rsidRDefault="00000000">
            <w:pPr>
              <w:spacing w:after="60"/>
            </w:pPr>
            <w:r>
              <w:rPr>
                <w:b/>
                <w:bCs/>
                <w:color w:val="3B6EA5"/>
              </w:rPr>
              <w:t>Про согласие на обработку данных</w:t>
            </w:r>
          </w:p>
          <w:p w14:paraId="599519EF" w14:textId="77777777" w:rsidR="001015A3" w:rsidRDefault="00000000">
            <w:pPr>
              <w:spacing w:after="60" w:line="290" w:lineRule="auto"/>
            </w:pPr>
            <w:r>
              <w:t xml:space="preserve">Под полем ввода написано, что, нажимая «Далее», вы даёте согласие на обработку персональных данных и соглашаетесь с Политикой </w:t>
            </w:r>
            <w:r>
              <w:lastRenderedPageBreak/>
              <w:t>конфиденциальности. Это обычное правило: если вы согласны — просто нажимайте «Далее». Прочитать документы можно, нажав на синие ссылки.</w:t>
            </w:r>
          </w:p>
        </w:tc>
      </w:tr>
    </w:tbl>
    <w:p w14:paraId="4730BBF0" w14:textId="77777777" w:rsidR="001015A3" w:rsidRDefault="00000000">
      <w:pPr>
        <w:spacing w:before="200" w:after="120" w:line="300" w:lineRule="auto"/>
      </w:pPr>
      <w:r>
        <w:lastRenderedPageBreak/>
        <w:t>Что будет дальше, зависит от того, регистрировались ли вы на сайте раньше:</w:t>
      </w:r>
    </w:p>
    <w:p w14:paraId="33A6B1B7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>Почта уже есть в системе</w:t>
      </w:r>
      <w:r>
        <w:t xml:space="preserve"> → переходите к </w:t>
      </w:r>
      <w:r>
        <w:rPr>
          <w:b/>
          <w:bCs/>
        </w:rPr>
        <w:t>Шагу 3А</w:t>
      </w:r>
      <w:r>
        <w:t xml:space="preserve"> (вход по паролю).</w:t>
      </w:r>
    </w:p>
    <w:p w14:paraId="1CFC96EB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>Почты в системе нет</w:t>
      </w:r>
      <w:r>
        <w:t xml:space="preserve"> → сайт сам откроет страницу регистрации. Переходите к </w:t>
      </w:r>
      <w:r>
        <w:rPr>
          <w:b/>
          <w:bCs/>
        </w:rPr>
        <w:t>Шагу 3Б</w:t>
      </w:r>
      <w:r>
        <w:t>.</w:t>
      </w:r>
    </w:p>
    <w:p w14:paraId="21367C41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Шаг 3А. Вы уже зарегистрированы: введите пароль</w:t>
      </w:r>
    </w:p>
    <w:p w14:paraId="3CBEA91A" w14:textId="6348686A" w:rsidR="006D762F" w:rsidRDefault="006D762F">
      <w:pPr>
        <w:spacing w:after="120" w:line="300" w:lineRule="auto"/>
      </w:pPr>
      <w:r>
        <w:t>Чем проще пароль, тем легче им пользоваться. Мы рекомендуем пароль из 4-5 цифр.</w:t>
      </w:r>
    </w:p>
    <w:p w14:paraId="1E654130" w14:textId="0750AB0C" w:rsidR="006D762F" w:rsidRDefault="00000000">
      <w:pPr>
        <w:spacing w:after="120" w:line="300" w:lineRule="auto"/>
      </w:pPr>
      <w:r>
        <w:t>Если вы уже регистрировались, откроется страница с полем для пароля.</w:t>
      </w:r>
    </w:p>
    <w:p w14:paraId="1D1935F0" w14:textId="77777777" w:rsidR="001015A3" w:rsidRDefault="00000000">
      <w:pPr>
        <w:pStyle w:val="a4"/>
        <w:numPr>
          <w:ilvl w:val="0"/>
          <w:numId w:val="6"/>
        </w:numPr>
        <w:spacing w:after="100" w:line="300" w:lineRule="auto"/>
      </w:pPr>
      <w:r>
        <w:t xml:space="preserve">Нажмите на поле </w:t>
      </w:r>
      <w:r>
        <w:rPr>
          <w:b/>
          <w:bCs/>
        </w:rPr>
        <w:t xml:space="preserve">«Введите пароль от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 xml:space="preserve"> и наберите свой пароль.</w:t>
      </w:r>
    </w:p>
    <w:p w14:paraId="6B36F45A" w14:textId="77777777" w:rsidR="001015A3" w:rsidRDefault="00000000">
      <w:pPr>
        <w:pStyle w:val="a4"/>
        <w:numPr>
          <w:ilvl w:val="0"/>
          <w:numId w:val="6"/>
        </w:numPr>
        <w:spacing w:after="100" w:line="300" w:lineRule="auto"/>
      </w:pPr>
      <w:r>
        <w:t xml:space="preserve">Чтобы увидеть, что вы набираете, нажмите на значок </w:t>
      </w:r>
      <w:r>
        <w:rPr>
          <w:b/>
          <w:bCs/>
        </w:rPr>
        <w:t>глаза</w:t>
      </w:r>
      <w:r>
        <w:t xml:space="preserve"> справа в поле. Так проще заметить ошибку.</w:t>
      </w:r>
    </w:p>
    <w:p w14:paraId="36491B6E" w14:textId="77777777" w:rsidR="001015A3" w:rsidRDefault="00000000">
      <w:pPr>
        <w:pStyle w:val="a4"/>
        <w:numPr>
          <w:ilvl w:val="0"/>
          <w:numId w:val="6"/>
        </w:numPr>
        <w:spacing w:after="100" w:line="300" w:lineRule="auto"/>
      </w:pPr>
      <w:r>
        <w:t xml:space="preserve">Нажмите зелёную кнопку </w:t>
      </w:r>
      <w:r>
        <w:rPr>
          <w:b/>
          <w:bCs/>
        </w:rPr>
        <w:t>«Войти»</w:t>
      </w:r>
      <w:r>
        <w:t>.</w:t>
      </w:r>
    </w:p>
    <w:p w14:paraId="2DAE12D2" w14:textId="77777777" w:rsidR="001015A3" w:rsidRDefault="00000000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51D56540" wp14:editId="029A2C6F">
            <wp:extent cx="3143250" cy="2409825"/>
            <wp:effectExtent l="0" t="0" r="0" b="0"/>
            <wp:docPr id="3" name="img3" descr="Поле пароля и кнопка «Войти»." title="Поле пароля и кнопка «Войти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4BD30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Поле пароля и кнопка «Войти».</w:t>
      </w:r>
    </w:p>
    <w:p w14:paraId="58AA8512" w14:textId="77777777" w:rsidR="001015A3" w:rsidRDefault="00000000">
      <w:pPr>
        <w:spacing w:before="120" w:after="120" w:line="300" w:lineRule="auto"/>
      </w:pPr>
      <w:r>
        <w:t>Готово! Вы попадёте в личный кабинет.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015A3" w14:paraId="36C80B59" w14:textId="77777777">
        <w:tc>
          <w:tcPr>
            <w:tcW w:w="9026" w:type="dxa"/>
            <w:tcBorders>
              <w:top w:val="none" w:sz="0" w:space="0" w:color="FFFFFF"/>
              <w:left w:val="single" w:sz="24" w:space="0" w:color="C77700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BFEAF1" w14:textId="77777777" w:rsidR="001015A3" w:rsidRDefault="00000000">
            <w:pPr>
              <w:spacing w:after="60"/>
            </w:pPr>
            <w:r>
              <w:rPr>
                <w:b/>
                <w:bCs/>
                <w:color w:val="C77700"/>
              </w:rPr>
              <w:t>Если что-то пошло не так</w:t>
            </w:r>
          </w:p>
          <w:p w14:paraId="7DA4EC80" w14:textId="77777777" w:rsidR="001015A3" w:rsidRDefault="00000000">
            <w:pPr>
              <w:spacing w:after="60" w:line="290" w:lineRule="auto"/>
            </w:pPr>
            <w:r>
              <w:rPr>
                <w:b/>
                <w:bCs/>
              </w:rPr>
              <w:t>Забыли пароль?</w:t>
            </w:r>
            <w:r>
              <w:t xml:space="preserve"> Нажмите ссылку </w:t>
            </w:r>
            <w:r>
              <w:rPr>
                <w:b/>
                <w:bCs/>
              </w:rPr>
              <w:t>«Восстановить пароль»</w:t>
            </w:r>
            <w:r>
              <w:t xml:space="preserve"> под полем ввода и следуйте подсказкам на экране.</w:t>
            </w:r>
          </w:p>
          <w:p w14:paraId="3B11D93F" w14:textId="77777777" w:rsidR="001015A3" w:rsidRDefault="00000000">
            <w:pPr>
              <w:spacing w:after="60" w:line="290" w:lineRule="auto"/>
            </w:pPr>
            <w:r>
              <w:rPr>
                <w:b/>
                <w:bCs/>
              </w:rPr>
              <w:t>Ошиблись в адресе почты?</w:t>
            </w:r>
            <w:r>
              <w:t xml:space="preserve"> Нажмите кнопку </w:t>
            </w:r>
            <w:r>
              <w:rPr>
                <w:b/>
                <w:bCs/>
              </w:rPr>
              <w:t>«Вернуться назад»</w:t>
            </w:r>
            <w:r>
              <w:t xml:space="preserve"> над полем пароля и введите почту заново.</w:t>
            </w:r>
          </w:p>
        </w:tc>
      </w:tr>
    </w:tbl>
    <w:p w14:paraId="3368176B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lastRenderedPageBreak/>
        <w:t>Шаг 3Б. Вы здесь впервые: пройдите регистрацию</w:t>
      </w:r>
    </w:p>
    <w:p w14:paraId="3B5745A7" w14:textId="1AF2E821" w:rsidR="001015A3" w:rsidRDefault="006D762F">
      <w:pPr>
        <w:spacing w:after="120" w:line="300" w:lineRule="auto"/>
      </w:pPr>
      <w:r>
        <w:t xml:space="preserve">Вы увидите страницу </w:t>
      </w:r>
      <w:r>
        <w:rPr>
          <w:b/>
          <w:bCs/>
        </w:rPr>
        <w:t xml:space="preserve">«Регистрация в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 xml:space="preserve">. В голубой рамке будет написано, что пользователь с вашей почтой не зарегистрирован. </w:t>
      </w:r>
      <w:r>
        <w:rPr>
          <w:b/>
          <w:bCs/>
        </w:rPr>
        <w:t>Это нормально</w:t>
      </w:r>
      <w:r>
        <w:t xml:space="preserve"> — это не ошибка, просто нужно создать аккаунт.</w:t>
      </w:r>
    </w:p>
    <w:p w14:paraId="1E17F315" w14:textId="77777777" w:rsidR="001015A3" w:rsidRDefault="00000000">
      <w:pPr>
        <w:pStyle w:val="a4"/>
        <w:numPr>
          <w:ilvl w:val="0"/>
          <w:numId w:val="7"/>
        </w:numPr>
        <w:spacing w:after="100" w:line="300" w:lineRule="auto"/>
      </w:pPr>
      <w:r>
        <w:t>Ваша почта уже подставлена в верхнее поле — проверьте, что она написана верно.</w:t>
      </w:r>
    </w:p>
    <w:p w14:paraId="17D5372F" w14:textId="7128E8C7" w:rsidR="001015A3" w:rsidRDefault="00A54244">
      <w:pPr>
        <w:pStyle w:val="a4"/>
        <w:numPr>
          <w:ilvl w:val="0"/>
          <w:numId w:val="7"/>
        </w:numPr>
        <w:spacing w:after="100" w:line="300" w:lineRule="auto"/>
      </w:pPr>
      <w:r>
        <w:t xml:space="preserve">Придумайте пароль. Он должен состоять </w:t>
      </w:r>
      <w:r>
        <w:rPr>
          <w:b/>
          <w:bCs/>
        </w:rPr>
        <w:t>минимум из 4 цифр</w:t>
      </w:r>
      <w:r>
        <w:t>. Введите пароль.</w:t>
      </w:r>
    </w:p>
    <w:p w14:paraId="69B2D5A5" w14:textId="77777777" w:rsidR="001015A3" w:rsidRDefault="00000000">
      <w:pPr>
        <w:pStyle w:val="a4"/>
        <w:numPr>
          <w:ilvl w:val="0"/>
          <w:numId w:val="7"/>
        </w:numPr>
        <w:spacing w:after="100" w:line="300" w:lineRule="auto"/>
      </w:pPr>
      <w:r>
        <w:t xml:space="preserve">В поле </w:t>
      </w:r>
      <w:r>
        <w:rPr>
          <w:b/>
          <w:bCs/>
        </w:rPr>
        <w:t>«Повторите пароль»</w:t>
      </w:r>
      <w:r>
        <w:t xml:space="preserve"> введите тот же пароль ещё раз.</w:t>
      </w:r>
    </w:p>
    <w:p w14:paraId="0CBB1767" w14:textId="77777777" w:rsidR="001015A3" w:rsidRDefault="00000000">
      <w:pPr>
        <w:pStyle w:val="a4"/>
        <w:numPr>
          <w:ilvl w:val="0"/>
          <w:numId w:val="7"/>
        </w:numPr>
        <w:spacing w:after="100" w:line="300" w:lineRule="auto"/>
      </w:pPr>
      <w:r>
        <w:t xml:space="preserve">Поставьте </w:t>
      </w:r>
      <w:r>
        <w:rPr>
          <w:b/>
          <w:bCs/>
        </w:rPr>
        <w:t>галочку</w:t>
      </w:r>
      <w:r>
        <w:t xml:space="preserve"> в квадратике рядом с фразой «Я даю согласие на обработку персональных данных и соглашаюсь с Политикой конфиденциальности».</w:t>
      </w:r>
    </w:p>
    <w:p w14:paraId="007D7295" w14:textId="77777777" w:rsidR="001015A3" w:rsidRDefault="00000000">
      <w:pPr>
        <w:pStyle w:val="a4"/>
        <w:numPr>
          <w:ilvl w:val="0"/>
          <w:numId w:val="7"/>
        </w:numPr>
        <w:spacing w:after="100" w:line="300" w:lineRule="auto"/>
      </w:pPr>
      <w:r>
        <w:t xml:space="preserve">Нажмите зелёную кнопку </w:t>
      </w:r>
      <w:r>
        <w:rPr>
          <w:b/>
          <w:bCs/>
        </w:rPr>
        <w:t>«Далее»</w:t>
      </w:r>
      <w:r>
        <w:t>.</w:t>
      </w:r>
    </w:p>
    <w:p w14:paraId="67A17F64" w14:textId="77777777" w:rsidR="001015A3" w:rsidRDefault="00000000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6FA74C2E" wp14:editId="002260DA">
            <wp:extent cx="2857500" cy="4038600"/>
            <wp:effectExtent l="0" t="0" r="0" b="0"/>
            <wp:docPr id="4" name="img4" descr="Страница регистрации." title="Страница регистраци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0130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Страница регистрации.</w:t>
      </w:r>
    </w:p>
    <w:p w14:paraId="70B755EB" w14:textId="77777777" w:rsidR="001015A3" w:rsidRDefault="001015A3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015A3" w14:paraId="5BBD4E26" w14:textId="77777777">
        <w:tc>
          <w:tcPr>
            <w:tcW w:w="9026" w:type="dxa"/>
            <w:tcBorders>
              <w:top w:val="none" w:sz="0" w:space="0" w:color="FFFFFF"/>
              <w:left w:val="single" w:sz="24" w:space="0" w:color="B03A3A"/>
              <w:bottom w:val="none" w:sz="0" w:space="0" w:color="FFFFFF"/>
              <w:right w:val="none" w:sz="0" w:space="0" w:color="FFFFFF"/>
            </w:tcBorders>
            <w:shd w:val="clear" w:color="auto" w:fill="FDECE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467FD26" w14:textId="77777777" w:rsidR="001015A3" w:rsidRDefault="00000000">
            <w:pPr>
              <w:spacing w:after="60"/>
            </w:pPr>
            <w:r>
              <w:rPr>
                <w:b/>
                <w:bCs/>
                <w:color w:val="B03A3A"/>
              </w:rPr>
              <w:t>Запомните свой пароль!</w:t>
            </w:r>
          </w:p>
          <w:p w14:paraId="6467807B" w14:textId="10D4F646" w:rsidR="001015A3" w:rsidRDefault="00000000">
            <w:pPr>
              <w:spacing w:after="60" w:line="290" w:lineRule="auto"/>
            </w:pPr>
            <w:r>
              <w:t xml:space="preserve">Запишите пароль в блокнот или сохраните в заметках телефона. </w:t>
            </w:r>
            <w:r w:rsidR="00A54244">
              <w:t xml:space="preserve">В дальнейшем он Вам </w:t>
            </w:r>
            <w:r w:rsidR="003C76AE">
              <w:t xml:space="preserve">редко понадобится. После регистрации </w:t>
            </w:r>
            <w:proofErr w:type="spellStart"/>
            <w:r w:rsidR="003C76AE">
              <w:t>ДикДошам</w:t>
            </w:r>
            <w:proofErr w:type="spellEnd"/>
            <w:r w:rsidR="003C76AE">
              <w:t xml:space="preserve"> редко требует ввести пароль.</w:t>
            </w:r>
          </w:p>
          <w:p w14:paraId="71B8DB2D" w14:textId="77777777" w:rsidR="001015A3" w:rsidRDefault="00000000">
            <w:pPr>
              <w:spacing w:after="60" w:line="290" w:lineRule="auto"/>
            </w:pPr>
            <w:r>
              <w:lastRenderedPageBreak/>
              <w:t xml:space="preserve">Если возникли проблемы с регистрацией, можно позвонить по номеру, указанному внизу страницы: </w:t>
            </w:r>
            <w:r>
              <w:rPr>
                <w:b/>
                <w:bCs/>
              </w:rPr>
              <w:t>+7 (938) 003-28-25</w:t>
            </w:r>
            <w:r>
              <w:t>.</w:t>
            </w:r>
          </w:p>
        </w:tc>
      </w:tr>
    </w:tbl>
    <w:p w14:paraId="086BEAF0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lastRenderedPageBreak/>
        <w:t>Шаг 4. Подтвердите свою электронную почту</w:t>
      </w:r>
    </w:p>
    <w:p w14:paraId="2F20B894" w14:textId="77777777" w:rsidR="001015A3" w:rsidRDefault="00000000">
      <w:pPr>
        <w:spacing w:after="120" w:line="300" w:lineRule="auto"/>
      </w:pPr>
      <w:r>
        <w:t xml:space="preserve">После регистрации вы увидите страницу </w:t>
      </w:r>
      <w:r>
        <w:rPr>
          <w:b/>
          <w:bCs/>
        </w:rPr>
        <w:t xml:space="preserve">«Спасибо за регистрацию на сайте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>. Остался последний шаг: сайт отправил вам письмо, и нужно подтвердить, что почта действительно ваша.</w:t>
      </w:r>
    </w:p>
    <w:p w14:paraId="1555D2DF" w14:textId="77777777" w:rsidR="001015A3" w:rsidRDefault="00000000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41EA3109" wp14:editId="5067F5B2">
            <wp:extent cx="4953000" cy="2505075"/>
            <wp:effectExtent l="0" t="0" r="0" b="0"/>
            <wp:docPr id="5" name="img5" descr="Страница после регистрации: сайт ждёт подтверждения почты." title="Страница после регистрации: сайт ждёт подтверждения почт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64F8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Страница после регистрации: сайт ждёт подтверждения почты.</w:t>
      </w:r>
    </w:p>
    <w:p w14:paraId="1D393B2A" w14:textId="77777777" w:rsidR="001015A3" w:rsidRDefault="00000000">
      <w:pPr>
        <w:pStyle w:val="2"/>
        <w:keepNext/>
        <w:spacing w:before="240" w:after="120"/>
      </w:pPr>
      <w:r>
        <w:rPr>
          <w:b/>
          <w:bCs/>
          <w:color w:val="333333"/>
        </w:rPr>
        <w:t>Как подтвердить почту</w:t>
      </w:r>
    </w:p>
    <w:p w14:paraId="379F6F28" w14:textId="05FF6CDC" w:rsidR="001015A3" w:rsidRDefault="003C76AE">
      <w:pPr>
        <w:pStyle w:val="a4"/>
        <w:numPr>
          <w:ilvl w:val="0"/>
          <w:numId w:val="8"/>
        </w:numPr>
        <w:spacing w:after="100" w:line="300" w:lineRule="auto"/>
      </w:pPr>
      <w:r>
        <w:t xml:space="preserve">Не закрывая страницу сайта </w:t>
      </w:r>
      <w:proofErr w:type="spellStart"/>
      <w:r>
        <w:t>ДикДошам</w:t>
      </w:r>
      <w:proofErr w:type="spellEnd"/>
      <w:r>
        <w:t xml:space="preserve">, откройте свою почту (mail.ru, Яндекс, Gmail и т.д.) </w:t>
      </w:r>
      <w:r>
        <w:rPr>
          <w:b/>
          <w:bCs/>
        </w:rPr>
        <w:t>в новой вкладке</w:t>
      </w:r>
      <w:r>
        <w:t xml:space="preserve"> браузера или в приложении на телефоне. </w:t>
      </w:r>
    </w:p>
    <w:p w14:paraId="7A783482" w14:textId="77777777" w:rsidR="001015A3" w:rsidRDefault="00000000">
      <w:pPr>
        <w:pStyle w:val="a4"/>
        <w:numPr>
          <w:ilvl w:val="0"/>
          <w:numId w:val="8"/>
        </w:numPr>
        <w:spacing w:after="100" w:line="300" w:lineRule="auto"/>
      </w:pPr>
      <w:r>
        <w:t xml:space="preserve">Найдите письмо с темой </w:t>
      </w:r>
      <w:r>
        <w:rPr>
          <w:b/>
          <w:bCs/>
        </w:rPr>
        <w:t xml:space="preserve">«Подтверждение вашей почты на сайте </w:t>
      </w:r>
      <w:proofErr w:type="spellStart"/>
      <w:r>
        <w:rPr>
          <w:b/>
          <w:bCs/>
        </w:rPr>
        <w:t>ДикДошам</w:t>
      </w:r>
      <w:proofErr w:type="spellEnd"/>
      <w:r>
        <w:rPr>
          <w:b/>
          <w:bCs/>
        </w:rPr>
        <w:t>»</w:t>
      </w:r>
      <w:r>
        <w:t xml:space="preserve"> от отправителя «</w:t>
      </w:r>
      <w:proofErr w:type="spellStart"/>
      <w:r>
        <w:t>ДикДошам</w:t>
      </w:r>
      <w:proofErr w:type="spellEnd"/>
      <w:r>
        <w:t>».</w:t>
      </w:r>
    </w:p>
    <w:p w14:paraId="70835D67" w14:textId="77777777" w:rsidR="001015A3" w:rsidRDefault="00000000">
      <w:pPr>
        <w:pStyle w:val="a4"/>
        <w:numPr>
          <w:ilvl w:val="0"/>
          <w:numId w:val="8"/>
        </w:numPr>
        <w:spacing w:after="100" w:line="300" w:lineRule="auto"/>
      </w:pPr>
      <w:r>
        <w:t xml:space="preserve">Откройте письмо и нажмите зелёную кнопку </w:t>
      </w:r>
      <w:r>
        <w:rPr>
          <w:b/>
          <w:bCs/>
        </w:rPr>
        <w:t>«Подтвердить почту»</w:t>
      </w:r>
      <w:r>
        <w:t>.</w:t>
      </w:r>
    </w:p>
    <w:p w14:paraId="62138544" w14:textId="29961926" w:rsidR="001015A3" w:rsidRDefault="000F29D3">
      <w:pPr>
        <w:keepNext/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6C67AC90" wp14:editId="159FABFF">
            <wp:extent cx="5731510" cy="2732405"/>
            <wp:effectExtent l="0" t="0" r="2540" b="0"/>
            <wp:docPr id="149761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C7339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 xml:space="preserve">Письмо от </w:t>
      </w:r>
      <w:proofErr w:type="spellStart"/>
      <w:r>
        <w:rPr>
          <w:i/>
          <w:iCs/>
          <w:color w:val="666666"/>
          <w:sz w:val="20"/>
          <w:szCs w:val="20"/>
        </w:rPr>
        <w:t>ДикДошам</w:t>
      </w:r>
      <w:proofErr w:type="spellEnd"/>
      <w:r>
        <w:rPr>
          <w:i/>
          <w:iCs/>
          <w:color w:val="666666"/>
          <w:sz w:val="20"/>
          <w:szCs w:val="20"/>
        </w:rPr>
        <w:t>: нажмите зелёную кнопку «Подтвердить почту».</w:t>
      </w:r>
    </w:p>
    <w:p w14:paraId="1A9DC176" w14:textId="77777777" w:rsidR="001015A3" w:rsidRDefault="00000000">
      <w:pPr>
        <w:pStyle w:val="2"/>
        <w:keepNext/>
        <w:spacing w:before="240" w:after="120"/>
      </w:pPr>
      <w:r>
        <w:rPr>
          <w:b/>
          <w:bCs/>
          <w:color w:val="333333"/>
        </w:rPr>
        <w:t>Письмо не пришло?</w:t>
      </w:r>
    </w:p>
    <w:p w14:paraId="31139D64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Проверьте папку </w:t>
      </w:r>
      <w:r>
        <w:rPr>
          <w:b/>
          <w:bCs/>
        </w:rPr>
        <w:t>«Спам»</w:t>
      </w:r>
      <w:r>
        <w:t xml:space="preserve"> (или «Нежелательная почта») — письма иногда попадают туда.</w:t>
      </w:r>
    </w:p>
    <w:p w14:paraId="5889D0C8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Подождите </w:t>
      </w:r>
      <w:r>
        <w:rPr>
          <w:b/>
          <w:bCs/>
        </w:rPr>
        <w:t>пару минут</w:t>
      </w:r>
      <w:r>
        <w:t xml:space="preserve"> — письма могут идти с задержкой.</w:t>
      </w:r>
    </w:p>
    <w:p w14:paraId="3A1B5F20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Если ничего не помогло, вернитесь на страницу сайта и нажмите кнопку </w:t>
      </w:r>
      <w:r>
        <w:rPr>
          <w:b/>
          <w:bCs/>
        </w:rPr>
        <w:t>«Отправить письмо заново»</w:t>
      </w:r>
      <w:r>
        <w:t>.</w:t>
      </w:r>
    </w:p>
    <w:p w14:paraId="471D19A1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Если вы ошиблись в адресе почты, нажмите ссылку </w:t>
      </w:r>
      <w:r>
        <w:rPr>
          <w:b/>
          <w:bCs/>
        </w:rPr>
        <w:t>«Выйти из учётной записи»</w:t>
      </w:r>
      <w:r>
        <w:t xml:space="preserve"> внизу страницы и пройдите регистрацию заново.</w:t>
      </w:r>
    </w:p>
    <w:p w14:paraId="426D0882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Шаг 5. Оплатите подписку</w:t>
      </w:r>
    </w:p>
    <w:p w14:paraId="6BEC46F4" w14:textId="77777777" w:rsidR="001015A3" w:rsidRDefault="00000000">
      <w:pPr>
        <w:spacing w:after="120" w:line="300" w:lineRule="auto"/>
      </w:pPr>
      <w:r>
        <w:t xml:space="preserve">После подтверждения почты вы попадёте в </w:t>
      </w:r>
      <w:r>
        <w:rPr>
          <w:b/>
          <w:bCs/>
        </w:rPr>
        <w:t>личный кабинет</w:t>
      </w:r>
      <w:r>
        <w:t xml:space="preserve">. Вверху будет приветствие </w:t>
      </w:r>
      <w:r>
        <w:rPr>
          <w:b/>
          <w:bCs/>
        </w:rPr>
        <w:t>«Добро пожаловать»</w:t>
      </w:r>
      <w:r>
        <w:t xml:space="preserve"> и ваша почта. Пока подписка не оплачена, на странице будет оранжевое сообщение: «Чтобы были доступны все функции </w:t>
      </w:r>
      <w:proofErr w:type="spellStart"/>
      <w:r>
        <w:t>Дикдошам</w:t>
      </w:r>
      <w:proofErr w:type="spellEnd"/>
      <w:r>
        <w:t>, оплатите подписку по инструкции ниже!»</w:t>
      </w:r>
    </w:p>
    <w:p w14:paraId="7697878D" w14:textId="77777777" w:rsidR="001015A3" w:rsidRDefault="001015A3">
      <w:pPr>
        <w:spacing w:after="80"/>
      </w:pPr>
    </w:p>
    <w:p w14:paraId="2E382442" w14:textId="77777777" w:rsidR="001015A3" w:rsidRDefault="00000000">
      <w:pPr>
        <w:pStyle w:val="a4"/>
        <w:numPr>
          <w:ilvl w:val="0"/>
          <w:numId w:val="9"/>
        </w:numPr>
        <w:spacing w:after="100" w:line="300" w:lineRule="auto"/>
      </w:pPr>
      <w:r>
        <w:t xml:space="preserve">Выберите подходящий тариф в блоке </w:t>
      </w:r>
      <w:r>
        <w:rPr>
          <w:b/>
          <w:bCs/>
        </w:rPr>
        <w:t>«Выберите тариф для оплаты подписки»</w:t>
      </w:r>
      <w:r>
        <w:t>.</w:t>
      </w:r>
    </w:p>
    <w:p w14:paraId="3AD3D184" w14:textId="77777777" w:rsidR="001015A3" w:rsidRDefault="00000000">
      <w:pPr>
        <w:pStyle w:val="a4"/>
        <w:numPr>
          <w:ilvl w:val="0"/>
          <w:numId w:val="9"/>
        </w:numPr>
        <w:spacing w:after="100" w:line="300" w:lineRule="auto"/>
      </w:pPr>
      <w:r>
        <w:t xml:space="preserve">Под выбранным тарифом нажмите кнопку </w:t>
      </w:r>
      <w:r>
        <w:rPr>
          <w:b/>
          <w:bCs/>
        </w:rPr>
        <w:t>«Оплатить»</w:t>
      </w:r>
      <w:r>
        <w:t>.</w:t>
      </w:r>
    </w:p>
    <w:p w14:paraId="264D5BF3" w14:textId="58B92ED4" w:rsidR="001015A3" w:rsidRDefault="00000000" w:rsidP="00730316">
      <w:pPr>
        <w:pStyle w:val="a4"/>
        <w:numPr>
          <w:ilvl w:val="0"/>
          <w:numId w:val="9"/>
        </w:numPr>
        <w:spacing w:after="100" w:line="300" w:lineRule="auto"/>
      </w:pPr>
      <w:r>
        <w:lastRenderedPageBreak/>
        <w:t>Откроется страница оплаты. Следуйте подсказкам на экране</w:t>
      </w:r>
      <w:r w:rsidR="00730316">
        <w:t>.</w:t>
      </w:r>
      <w:r>
        <w:rPr>
          <w:noProof/>
        </w:rPr>
        <w:drawing>
          <wp:inline distT="0" distB="0" distL="0" distR="0" wp14:anchorId="79BEFAF7" wp14:editId="2EAEE034">
            <wp:extent cx="4953000" cy="3514725"/>
            <wp:effectExtent l="0" t="0" r="0" b="0"/>
            <wp:docPr id="7" name="img7" descr="Личный кабинет до оплаты: выберите тариф и нажмите «Оплатить»." title="Личный кабинет до оплаты: выберите тариф и нажмите «Оплатить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D33BA" w14:textId="77777777" w:rsidR="001015A3" w:rsidRDefault="00000000">
      <w:pPr>
        <w:spacing w:after="200"/>
        <w:jc w:val="center"/>
        <w:rPr>
          <w:i/>
          <w:iCs/>
          <w:color w:val="666666"/>
          <w:sz w:val="20"/>
          <w:szCs w:val="20"/>
        </w:rPr>
      </w:pPr>
      <w:r>
        <w:rPr>
          <w:i/>
          <w:iCs/>
          <w:color w:val="666666"/>
          <w:sz w:val="20"/>
          <w:szCs w:val="20"/>
        </w:rPr>
        <w:t>Личный кабинет до оплаты: выберите тариф и нажмите «Оплатить».</w:t>
      </w:r>
    </w:p>
    <w:p w14:paraId="4F0686A4" w14:textId="77777777" w:rsidR="00730316" w:rsidRDefault="00730316">
      <w:pPr>
        <w:spacing w:after="200"/>
        <w:jc w:val="center"/>
      </w:pPr>
    </w:p>
    <w:p w14:paraId="5B460DC2" w14:textId="77777777" w:rsidR="001015A3" w:rsidRDefault="001015A3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015A3" w14:paraId="6995B740" w14:textId="77777777">
        <w:tc>
          <w:tcPr>
            <w:tcW w:w="9026" w:type="dxa"/>
            <w:tcBorders>
              <w:top w:val="none" w:sz="0" w:space="0" w:color="FFFFFF"/>
              <w:left w:val="single" w:sz="24" w:space="0" w:color="C77700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98AA53E" w14:textId="77777777" w:rsidR="001015A3" w:rsidRDefault="00000000">
            <w:pPr>
              <w:spacing w:after="60"/>
            </w:pPr>
            <w:r>
              <w:rPr>
                <w:b/>
                <w:bCs/>
                <w:color w:val="C77700"/>
              </w:rPr>
              <w:t>Обратите внимание</w:t>
            </w:r>
          </w:p>
          <w:p w14:paraId="46F211B1" w14:textId="77777777" w:rsidR="001015A3" w:rsidRDefault="00000000">
            <w:pPr>
              <w:spacing w:after="60" w:line="290" w:lineRule="auto"/>
            </w:pPr>
            <w:r>
              <w:t xml:space="preserve">Сейчас </w:t>
            </w:r>
            <w:r>
              <w:rPr>
                <w:b/>
                <w:bCs/>
              </w:rPr>
              <w:t>недоступна оплата картами, выпущенными в некоторых странах</w:t>
            </w:r>
            <w:r>
              <w:t>: Куба, Иран, Ирак, Азербайджан, Судан, Сирия, Венесуэла, Мьянма, КНДР, Западная Сахара, Никарагуа, Афганистан, Йемен, Мали, Зимбабве, Украина, США, Турция и Канада.</w:t>
            </w:r>
          </w:p>
          <w:p w14:paraId="4F9D88CB" w14:textId="77777777" w:rsidR="001015A3" w:rsidRDefault="00000000">
            <w:pPr>
              <w:spacing w:after="60" w:line="290" w:lineRule="auto"/>
            </w:pPr>
            <w:r>
              <w:t>Если у вас карта российского банка, всё будет работать.</w:t>
            </w:r>
          </w:p>
        </w:tc>
      </w:tr>
    </w:tbl>
    <w:p w14:paraId="2FA3F47B" w14:textId="15A83607" w:rsidR="001015A3" w:rsidRDefault="00D74472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t>Вы зарегистрировались и оплатили подписку.</w:t>
      </w:r>
    </w:p>
    <w:p w14:paraId="0E6FD004" w14:textId="3F45FE80" w:rsidR="00250C6E" w:rsidRDefault="00250C6E" w:rsidP="00250C6E">
      <w:pPr>
        <w:keepNext/>
        <w:spacing w:before="120" w:after="60"/>
      </w:pPr>
      <w:r>
        <w:t xml:space="preserve">После оплаты в личном кабинете появится зелёное сообщение: </w:t>
      </w:r>
      <w:r>
        <w:rPr>
          <w:b/>
          <w:bCs/>
        </w:rPr>
        <w:t>«Ваша подписка активна, истекает через … дней»</w:t>
      </w:r>
      <w:r>
        <w:t xml:space="preserve">. Также в правом верхнем углу, </w:t>
      </w:r>
      <w:r>
        <w:lastRenderedPageBreak/>
        <w:t xml:space="preserve">под надписью </w:t>
      </w:r>
      <w:r>
        <w:rPr>
          <w:b/>
          <w:bCs/>
        </w:rPr>
        <w:t>«Личный кабинет»</w:t>
      </w:r>
      <w:r>
        <w:t>, будет показано, сколько дней подписки осталось.</w:t>
      </w:r>
    </w:p>
    <w:p w14:paraId="3FE6F18B" w14:textId="788E8421" w:rsidR="001015A3" w:rsidRDefault="00000000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05DBE8DC" wp14:editId="6080FBB7">
            <wp:extent cx="4953000" cy="3619500"/>
            <wp:effectExtent l="0" t="0" r="0" b="0"/>
            <wp:docPr id="8" name="img8" descr="Личный кабинет после оплаты: подписка активна." title="Личный кабинет после оплаты: подписка активн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39B0" w14:textId="77777777" w:rsidR="001015A3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Личный кабинет после оплаты: подписка активна.</w:t>
      </w:r>
    </w:p>
    <w:p w14:paraId="712AE6C2" w14:textId="2E9FB095" w:rsidR="001015A3" w:rsidRDefault="001015A3">
      <w:pPr>
        <w:spacing w:after="120" w:line="300" w:lineRule="auto"/>
      </w:pPr>
    </w:p>
    <w:p w14:paraId="15E387CE" w14:textId="77777777" w:rsidR="001015A3" w:rsidRDefault="00000000">
      <w:pPr>
        <w:spacing w:after="120" w:line="300" w:lineRule="auto"/>
      </w:pPr>
      <w:r>
        <w:t>Теперь вам доступны все разделы словаря. Они находятся в зелёных кнопках под названием сайта:</w:t>
      </w:r>
    </w:p>
    <w:p w14:paraId="54DDAFE5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proofErr w:type="spellStart"/>
      <w:r>
        <w:rPr>
          <w:b/>
          <w:bCs/>
        </w:rPr>
        <w:t>Дош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гочдар</w:t>
      </w:r>
      <w:proofErr w:type="spellEnd"/>
    </w:p>
    <w:p w14:paraId="57B1B7A9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proofErr w:type="spellStart"/>
      <w:r>
        <w:rPr>
          <w:b/>
          <w:bCs/>
        </w:rPr>
        <w:t>Нийсайаздаран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дошам</w:t>
      </w:r>
      <w:proofErr w:type="spellEnd"/>
    </w:p>
    <w:p w14:paraId="57DFB592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proofErr w:type="spellStart"/>
      <w:r>
        <w:rPr>
          <w:b/>
          <w:bCs/>
        </w:rPr>
        <w:t>Этимологин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дошам</w:t>
      </w:r>
      <w:proofErr w:type="spellEnd"/>
    </w:p>
    <w:p w14:paraId="3C458073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Текст </w:t>
      </w:r>
      <w:proofErr w:type="spellStart"/>
      <w:r>
        <w:rPr>
          <w:b/>
          <w:bCs/>
        </w:rPr>
        <w:t>хийцар</w:t>
      </w:r>
      <w:proofErr w:type="spellEnd"/>
    </w:p>
    <w:p w14:paraId="515D9085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Текст </w:t>
      </w:r>
      <w:proofErr w:type="spellStart"/>
      <w:r>
        <w:rPr>
          <w:b/>
          <w:bCs/>
        </w:rPr>
        <w:t>таллар</w:t>
      </w:r>
      <w:proofErr w:type="spellEnd"/>
    </w:p>
    <w:p w14:paraId="0D7E28DE" w14:textId="77777777" w:rsidR="001015A3" w:rsidRDefault="00000000">
      <w:pPr>
        <w:pStyle w:val="a4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Текст </w:t>
      </w:r>
      <w:proofErr w:type="spellStart"/>
      <w:r>
        <w:rPr>
          <w:b/>
          <w:bCs/>
        </w:rPr>
        <w:t>йешар</w:t>
      </w:r>
      <w:proofErr w:type="spellEnd"/>
    </w:p>
    <w:p w14:paraId="3BF28B5D" w14:textId="77777777" w:rsidR="001015A3" w:rsidRDefault="00000000">
      <w:pPr>
        <w:pStyle w:val="2"/>
        <w:keepNext/>
        <w:spacing w:before="240" w:after="120"/>
      </w:pPr>
      <w:r>
        <w:rPr>
          <w:b/>
          <w:bCs/>
          <w:color w:val="333333"/>
        </w:rPr>
        <w:t>Как продлить подписку</w:t>
      </w:r>
    </w:p>
    <w:p w14:paraId="62D949E5" w14:textId="58ED5B83" w:rsidR="001015A3" w:rsidRDefault="00000000">
      <w:pPr>
        <w:spacing w:after="120" w:line="300" w:lineRule="auto"/>
      </w:pPr>
      <w:r>
        <w:t>Когда срок подписки подойдёт к концу, зайдите в личный кабинет (см. Шаг</w:t>
      </w:r>
      <w:r w:rsidR="00730316">
        <w:t>и с</w:t>
      </w:r>
      <w:r>
        <w:t xml:space="preserve"> 1</w:t>
      </w:r>
      <w:r w:rsidR="00730316">
        <w:t xml:space="preserve"> по </w:t>
      </w:r>
      <w:r>
        <w:t xml:space="preserve">3А) и в блоке </w:t>
      </w:r>
      <w:r>
        <w:rPr>
          <w:b/>
          <w:bCs/>
        </w:rPr>
        <w:t>«Выберите тариф для продления подписки»</w:t>
      </w:r>
      <w:r>
        <w:t xml:space="preserve"> выберите нужный тариф и нажмите </w:t>
      </w:r>
      <w:r>
        <w:rPr>
          <w:b/>
          <w:bCs/>
        </w:rPr>
        <w:t>«Оплатить»</w:t>
      </w:r>
      <w:r>
        <w:t>.</w:t>
      </w:r>
    </w:p>
    <w:p w14:paraId="1919FA2D" w14:textId="77777777" w:rsidR="001015A3" w:rsidRDefault="00000000">
      <w:pPr>
        <w:pStyle w:val="1"/>
        <w:keepNext/>
        <w:pBdr>
          <w:bottom w:val="single" w:sz="8" w:space="4" w:color="2B8A57"/>
        </w:pBdr>
        <w:spacing w:before="360" w:after="160"/>
      </w:pPr>
      <w:r>
        <w:rPr>
          <w:b/>
          <w:bCs/>
          <w:color w:val="2B8A57"/>
        </w:rPr>
        <w:lastRenderedPageBreak/>
        <w:t>Частые вопросы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1015A3" w14:paraId="33D44C63" w14:textId="77777777">
        <w:trPr>
          <w:tblHeader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B8A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F46AC" w14:textId="77777777" w:rsidR="001015A3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Проблема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B8A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670269" w14:textId="77777777" w:rsidR="001015A3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Что делать</w:t>
            </w:r>
          </w:p>
        </w:tc>
      </w:tr>
      <w:tr w:rsidR="001015A3" w14:paraId="5634A1DD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34E6C" w14:textId="77777777" w:rsidR="001015A3" w:rsidRDefault="00000000">
            <w:pPr>
              <w:spacing w:line="280" w:lineRule="auto"/>
            </w:pPr>
            <w:r>
              <w:t>Я не вижу кнопку «Регистрация»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48AFC" w14:textId="77777777" w:rsidR="001015A3" w:rsidRDefault="00000000">
            <w:pPr>
              <w:spacing w:line="280" w:lineRule="auto"/>
            </w:pPr>
            <w:r>
              <w:t xml:space="preserve">Её нет. Нажмите «Войти в </w:t>
            </w:r>
            <w:proofErr w:type="spellStart"/>
            <w:r>
              <w:t>ДикДошам</w:t>
            </w:r>
            <w:proofErr w:type="spellEnd"/>
            <w:r>
              <w:t>» и введите почту. Если вы новый пользователь, сайт сам откроет регистрацию.</w:t>
            </w:r>
          </w:p>
        </w:tc>
      </w:tr>
      <w:tr w:rsidR="001015A3" w14:paraId="09DFE0A6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27D97" w14:textId="77777777" w:rsidR="001015A3" w:rsidRDefault="00000000">
            <w:pPr>
              <w:spacing w:line="280" w:lineRule="auto"/>
            </w:pPr>
            <w:r>
              <w:t>Пишет «Пользователь не зарегистрирован»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8EFAE" w14:textId="77777777" w:rsidR="001015A3" w:rsidRDefault="00000000">
            <w:pPr>
              <w:spacing w:line="280" w:lineRule="auto"/>
            </w:pPr>
            <w:r>
              <w:t>Это не ошибка. Продолжайте регистрацию (Шаг 3Б). Если вы точно регистрировались, проверьте, нет ли опечатки в почте.</w:t>
            </w:r>
          </w:p>
        </w:tc>
      </w:tr>
      <w:tr w:rsidR="001015A3" w14:paraId="33863FFD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9EC49" w14:textId="77777777" w:rsidR="001015A3" w:rsidRDefault="00000000">
            <w:pPr>
              <w:spacing w:line="280" w:lineRule="auto"/>
            </w:pPr>
            <w:r>
              <w:t>Забыл пароль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A9E43" w14:textId="77777777" w:rsidR="001015A3" w:rsidRDefault="00000000">
            <w:pPr>
              <w:spacing w:line="280" w:lineRule="auto"/>
            </w:pPr>
            <w:r>
              <w:t>На странице ввода пароля нажмите «Восстановить пароль».</w:t>
            </w:r>
          </w:p>
        </w:tc>
      </w:tr>
      <w:tr w:rsidR="001015A3" w14:paraId="4D2002EC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1A9F9" w14:textId="77777777" w:rsidR="001015A3" w:rsidRDefault="00000000">
            <w:pPr>
              <w:spacing w:line="280" w:lineRule="auto"/>
            </w:pPr>
            <w:r>
              <w:t>Не приходит письмо для подтверждения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27FDD" w14:textId="77777777" w:rsidR="001015A3" w:rsidRDefault="00000000">
            <w:pPr>
              <w:spacing w:line="280" w:lineRule="auto"/>
            </w:pPr>
            <w:r>
              <w:t>Проверьте «Спам», подождите пару минут, затем нажмите «Отправить письмо заново».</w:t>
            </w:r>
          </w:p>
        </w:tc>
      </w:tr>
      <w:tr w:rsidR="001015A3" w14:paraId="1F1591BC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CF611" w14:textId="77777777" w:rsidR="001015A3" w:rsidRDefault="00000000">
            <w:pPr>
              <w:spacing w:line="280" w:lineRule="auto"/>
            </w:pPr>
            <w:r>
              <w:t>Не получается оплатить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8DE50" w14:textId="77777777" w:rsidR="001015A3" w:rsidRDefault="00000000">
            <w:pPr>
              <w:spacing w:line="280" w:lineRule="auto"/>
            </w:pPr>
            <w:r>
              <w:t>Проверьте, что карта выпущена не в одной из стран из списка выше, и что на ней достаточно средств. Если не помогло — напишите на comandaum@yandex.ru.</w:t>
            </w:r>
          </w:p>
        </w:tc>
      </w:tr>
      <w:tr w:rsidR="001015A3" w14:paraId="16713C7C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497A4" w14:textId="77777777" w:rsidR="001015A3" w:rsidRDefault="00000000">
            <w:pPr>
              <w:spacing w:line="280" w:lineRule="auto"/>
            </w:pPr>
            <w:r>
              <w:t>Оплатил, но подписка не активна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A26DA" w14:textId="2E83AFBA" w:rsidR="001015A3" w:rsidRDefault="00000000">
            <w:pPr>
              <w:spacing w:line="280" w:lineRule="auto"/>
            </w:pPr>
            <w:r>
              <w:t>Обновите страницу личного кабинета</w:t>
            </w:r>
            <w:r w:rsidR="009E1C7A">
              <w:t xml:space="preserve"> в браузере</w:t>
            </w:r>
            <w:r w:rsidR="00D73385">
              <w:t xml:space="preserve"> </w:t>
            </w:r>
            <w:r w:rsidR="00D73385" w:rsidRPr="00D73385">
              <w:rPr>
                <w:noProof/>
              </w:rPr>
              <w:drawing>
                <wp:inline distT="0" distB="0" distL="0" distR="0" wp14:anchorId="0CF94837" wp14:editId="5254310F">
                  <wp:extent cx="238158" cy="247685"/>
                  <wp:effectExtent l="0" t="0" r="0" b="0"/>
                  <wp:docPr id="2025786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7863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8" cy="24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. Если подписка не появилась — напишите на comandaum@yandex.ru и укажите свою почту.</w:t>
            </w:r>
          </w:p>
        </w:tc>
      </w:tr>
      <w:tr w:rsidR="001015A3" w14:paraId="4AF395BE" w14:textId="77777777">
        <w:trPr>
          <w:cantSplit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A18DF" w14:textId="77777777" w:rsidR="001015A3" w:rsidRDefault="00000000">
            <w:pPr>
              <w:spacing w:line="280" w:lineRule="auto"/>
            </w:pPr>
            <w:r>
              <w:t>Проблемы с регистрацией</w:t>
            </w:r>
          </w:p>
        </w:tc>
        <w:tc>
          <w:tcPr>
            <w:tcW w:w="58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8E2DA" w14:textId="77777777" w:rsidR="001015A3" w:rsidRDefault="00000000">
            <w:pPr>
              <w:spacing w:line="280" w:lineRule="auto"/>
            </w:pPr>
            <w:r>
              <w:t>Позвоните по номеру +7 (938) 003-28-25.</w:t>
            </w:r>
          </w:p>
        </w:tc>
      </w:tr>
    </w:tbl>
    <w:p w14:paraId="7DC47DF9" w14:textId="77777777" w:rsidR="001015A3" w:rsidRDefault="001015A3">
      <w:pPr>
        <w:spacing w:after="80"/>
      </w:pPr>
    </w:p>
    <w:p w14:paraId="7621C57F" w14:textId="77777777" w:rsidR="001015A3" w:rsidRDefault="00000000">
      <w:pPr>
        <w:spacing w:after="120" w:line="300" w:lineRule="auto"/>
      </w:pPr>
      <w:r>
        <w:rPr>
          <w:b/>
          <w:bCs/>
        </w:rPr>
        <w:t>Остались вопросы?</w:t>
      </w:r>
      <w:r>
        <w:t xml:space="preserve"> Пишите нам: </w:t>
      </w:r>
      <w:r>
        <w:rPr>
          <w:b/>
          <w:bCs/>
        </w:rPr>
        <w:t>comandaum@yandex.ru</w:t>
      </w:r>
    </w:p>
    <w:sectPr w:rsidR="001015A3">
      <w:footerReference w:type="default" r:id="rId16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FA3D6" w14:textId="77777777" w:rsidR="002532AF" w:rsidRDefault="002532AF">
      <w:r>
        <w:separator/>
      </w:r>
    </w:p>
  </w:endnote>
  <w:endnote w:type="continuationSeparator" w:id="0">
    <w:p w14:paraId="7C7CAD6F" w14:textId="77777777" w:rsidR="002532AF" w:rsidRDefault="0025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F365" w14:textId="77777777" w:rsidR="001015A3" w:rsidRDefault="00000000">
    <w:pPr>
      <w:jc w:val="center"/>
    </w:pPr>
    <w:proofErr w:type="spellStart"/>
    <w:r>
      <w:rPr>
        <w:color w:val="888888"/>
        <w:sz w:val="18"/>
        <w:szCs w:val="18"/>
      </w:rPr>
      <w:t>ДикДошам</w:t>
    </w:r>
    <w:proofErr w:type="spellEnd"/>
    <w:r>
      <w:rPr>
        <w:color w:val="888888"/>
        <w:sz w:val="18"/>
        <w:szCs w:val="18"/>
      </w:rPr>
      <w:t xml:space="preserve"> — инструкция по входу и регистрации · стр.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D40B11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2E222" w14:textId="77777777" w:rsidR="002532AF" w:rsidRDefault="002532AF">
      <w:r>
        <w:separator/>
      </w:r>
    </w:p>
  </w:footnote>
  <w:footnote w:type="continuationSeparator" w:id="0">
    <w:p w14:paraId="0783C073" w14:textId="77777777" w:rsidR="002532AF" w:rsidRDefault="0025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2F9A"/>
    <w:multiLevelType w:val="hybridMultilevel"/>
    <w:tmpl w:val="BE1CAF1C"/>
    <w:lvl w:ilvl="0" w:tplc="76064C16">
      <w:start w:val="1"/>
      <w:numFmt w:val="bullet"/>
      <w:lvlText w:val="•"/>
      <w:lvlJc w:val="left"/>
      <w:pPr>
        <w:ind w:left="720" w:hanging="360"/>
      </w:pPr>
    </w:lvl>
    <w:lvl w:ilvl="1" w:tplc="5C2A5296">
      <w:numFmt w:val="decimal"/>
      <w:lvlText w:val=""/>
      <w:lvlJc w:val="left"/>
    </w:lvl>
    <w:lvl w:ilvl="2" w:tplc="C1C64ED6">
      <w:numFmt w:val="decimal"/>
      <w:lvlText w:val=""/>
      <w:lvlJc w:val="left"/>
    </w:lvl>
    <w:lvl w:ilvl="3" w:tplc="CFA6924E">
      <w:numFmt w:val="decimal"/>
      <w:lvlText w:val=""/>
      <w:lvlJc w:val="left"/>
    </w:lvl>
    <w:lvl w:ilvl="4" w:tplc="33C6BC52">
      <w:numFmt w:val="decimal"/>
      <w:lvlText w:val=""/>
      <w:lvlJc w:val="left"/>
    </w:lvl>
    <w:lvl w:ilvl="5" w:tplc="2C982774">
      <w:numFmt w:val="decimal"/>
      <w:lvlText w:val=""/>
      <w:lvlJc w:val="left"/>
    </w:lvl>
    <w:lvl w:ilvl="6" w:tplc="02EA4850">
      <w:numFmt w:val="decimal"/>
      <w:lvlText w:val=""/>
      <w:lvlJc w:val="left"/>
    </w:lvl>
    <w:lvl w:ilvl="7" w:tplc="8360A20A">
      <w:numFmt w:val="decimal"/>
      <w:lvlText w:val=""/>
      <w:lvlJc w:val="left"/>
    </w:lvl>
    <w:lvl w:ilvl="8" w:tplc="0444DC86">
      <w:numFmt w:val="decimal"/>
      <w:lvlText w:val=""/>
      <w:lvlJc w:val="left"/>
    </w:lvl>
  </w:abstractNum>
  <w:abstractNum w:abstractNumId="1" w15:restartNumberingAfterBreak="0">
    <w:nsid w:val="0F002806"/>
    <w:multiLevelType w:val="hybridMultilevel"/>
    <w:tmpl w:val="3424AC3C"/>
    <w:lvl w:ilvl="0" w:tplc="EFD6665E">
      <w:start w:val="1"/>
      <w:numFmt w:val="decimal"/>
      <w:lvlText w:val="%1."/>
      <w:lvlJc w:val="left"/>
      <w:pPr>
        <w:ind w:left="720" w:hanging="360"/>
      </w:pPr>
    </w:lvl>
    <w:lvl w:ilvl="1" w:tplc="B0089B16">
      <w:numFmt w:val="decimal"/>
      <w:lvlText w:val=""/>
      <w:lvlJc w:val="left"/>
    </w:lvl>
    <w:lvl w:ilvl="2" w:tplc="2CFC052C">
      <w:numFmt w:val="decimal"/>
      <w:lvlText w:val=""/>
      <w:lvlJc w:val="left"/>
    </w:lvl>
    <w:lvl w:ilvl="3" w:tplc="BA7242C0">
      <w:numFmt w:val="decimal"/>
      <w:lvlText w:val=""/>
      <w:lvlJc w:val="left"/>
    </w:lvl>
    <w:lvl w:ilvl="4" w:tplc="3AE48C0A">
      <w:numFmt w:val="decimal"/>
      <w:lvlText w:val=""/>
      <w:lvlJc w:val="left"/>
    </w:lvl>
    <w:lvl w:ilvl="5" w:tplc="CF489D12">
      <w:numFmt w:val="decimal"/>
      <w:lvlText w:val=""/>
      <w:lvlJc w:val="left"/>
    </w:lvl>
    <w:lvl w:ilvl="6" w:tplc="3BC8B5E0">
      <w:numFmt w:val="decimal"/>
      <w:lvlText w:val=""/>
      <w:lvlJc w:val="left"/>
    </w:lvl>
    <w:lvl w:ilvl="7" w:tplc="E8581278">
      <w:numFmt w:val="decimal"/>
      <w:lvlText w:val=""/>
      <w:lvlJc w:val="left"/>
    </w:lvl>
    <w:lvl w:ilvl="8" w:tplc="D200D424">
      <w:numFmt w:val="decimal"/>
      <w:lvlText w:val=""/>
      <w:lvlJc w:val="left"/>
    </w:lvl>
  </w:abstractNum>
  <w:abstractNum w:abstractNumId="2" w15:restartNumberingAfterBreak="0">
    <w:nsid w:val="27AF1379"/>
    <w:multiLevelType w:val="hybridMultilevel"/>
    <w:tmpl w:val="6A7CA7B0"/>
    <w:lvl w:ilvl="0" w:tplc="7968F384">
      <w:start w:val="1"/>
      <w:numFmt w:val="decimal"/>
      <w:lvlText w:val="%1."/>
      <w:lvlJc w:val="left"/>
      <w:pPr>
        <w:ind w:left="720" w:hanging="360"/>
      </w:pPr>
    </w:lvl>
    <w:lvl w:ilvl="1" w:tplc="B1CC912C">
      <w:numFmt w:val="decimal"/>
      <w:lvlText w:val=""/>
      <w:lvlJc w:val="left"/>
    </w:lvl>
    <w:lvl w:ilvl="2" w:tplc="E9FE381C">
      <w:numFmt w:val="decimal"/>
      <w:lvlText w:val=""/>
      <w:lvlJc w:val="left"/>
    </w:lvl>
    <w:lvl w:ilvl="3" w:tplc="E918BE24">
      <w:numFmt w:val="decimal"/>
      <w:lvlText w:val=""/>
      <w:lvlJc w:val="left"/>
    </w:lvl>
    <w:lvl w:ilvl="4" w:tplc="F6BE7A12">
      <w:numFmt w:val="decimal"/>
      <w:lvlText w:val=""/>
      <w:lvlJc w:val="left"/>
    </w:lvl>
    <w:lvl w:ilvl="5" w:tplc="8C0E96C2">
      <w:numFmt w:val="decimal"/>
      <w:lvlText w:val=""/>
      <w:lvlJc w:val="left"/>
    </w:lvl>
    <w:lvl w:ilvl="6" w:tplc="1AA46B08">
      <w:numFmt w:val="decimal"/>
      <w:lvlText w:val=""/>
      <w:lvlJc w:val="left"/>
    </w:lvl>
    <w:lvl w:ilvl="7" w:tplc="9B78E876">
      <w:numFmt w:val="decimal"/>
      <w:lvlText w:val=""/>
      <w:lvlJc w:val="left"/>
    </w:lvl>
    <w:lvl w:ilvl="8" w:tplc="9DC886CA">
      <w:numFmt w:val="decimal"/>
      <w:lvlText w:val=""/>
      <w:lvlJc w:val="left"/>
    </w:lvl>
  </w:abstractNum>
  <w:abstractNum w:abstractNumId="3" w15:restartNumberingAfterBreak="0">
    <w:nsid w:val="306D7481"/>
    <w:multiLevelType w:val="hybridMultilevel"/>
    <w:tmpl w:val="9C9E02AE"/>
    <w:lvl w:ilvl="0" w:tplc="291EE012">
      <w:start w:val="1"/>
      <w:numFmt w:val="decimal"/>
      <w:lvlText w:val="%1."/>
      <w:lvlJc w:val="left"/>
      <w:pPr>
        <w:ind w:left="720" w:hanging="360"/>
      </w:pPr>
    </w:lvl>
    <w:lvl w:ilvl="1" w:tplc="9ABECFD4">
      <w:numFmt w:val="decimal"/>
      <w:lvlText w:val=""/>
      <w:lvlJc w:val="left"/>
    </w:lvl>
    <w:lvl w:ilvl="2" w:tplc="8F2ABBAE">
      <w:numFmt w:val="decimal"/>
      <w:lvlText w:val=""/>
      <w:lvlJc w:val="left"/>
    </w:lvl>
    <w:lvl w:ilvl="3" w:tplc="7730E2C2">
      <w:numFmt w:val="decimal"/>
      <w:lvlText w:val=""/>
      <w:lvlJc w:val="left"/>
    </w:lvl>
    <w:lvl w:ilvl="4" w:tplc="C1288F4A">
      <w:numFmt w:val="decimal"/>
      <w:lvlText w:val=""/>
      <w:lvlJc w:val="left"/>
    </w:lvl>
    <w:lvl w:ilvl="5" w:tplc="89062774">
      <w:numFmt w:val="decimal"/>
      <w:lvlText w:val=""/>
      <w:lvlJc w:val="left"/>
    </w:lvl>
    <w:lvl w:ilvl="6" w:tplc="02D87828">
      <w:numFmt w:val="decimal"/>
      <w:lvlText w:val=""/>
      <w:lvlJc w:val="left"/>
    </w:lvl>
    <w:lvl w:ilvl="7" w:tplc="2A905B2E">
      <w:numFmt w:val="decimal"/>
      <w:lvlText w:val=""/>
      <w:lvlJc w:val="left"/>
    </w:lvl>
    <w:lvl w:ilvl="8" w:tplc="6C7A1A94">
      <w:numFmt w:val="decimal"/>
      <w:lvlText w:val=""/>
      <w:lvlJc w:val="left"/>
    </w:lvl>
  </w:abstractNum>
  <w:abstractNum w:abstractNumId="4" w15:restartNumberingAfterBreak="0">
    <w:nsid w:val="43B12461"/>
    <w:multiLevelType w:val="hybridMultilevel"/>
    <w:tmpl w:val="F6F25F40"/>
    <w:lvl w:ilvl="0" w:tplc="A6A44CD8" w:tentative="1">
      <w:start w:val="1"/>
      <w:numFmt w:val="bullet"/>
      <w:lvlText w:val="●"/>
      <w:lvlJc w:val="left"/>
      <w:pPr>
        <w:ind w:left="720" w:hanging="360"/>
      </w:pPr>
    </w:lvl>
    <w:lvl w:ilvl="1" w:tplc="94307FD4" w:tentative="1">
      <w:start w:val="1"/>
      <w:numFmt w:val="bullet"/>
      <w:lvlText w:val="○"/>
      <w:lvlJc w:val="left"/>
      <w:pPr>
        <w:ind w:left="1440" w:hanging="360"/>
      </w:pPr>
    </w:lvl>
    <w:lvl w:ilvl="2" w:tplc="5B847418" w:tentative="1">
      <w:start w:val="1"/>
      <w:numFmt w:val="bullet"/>
      <w:lvlText w:val="■"/>
      <w:lvlJc w:val="left"/>
      <w:pPr>
        <w:ind w:left="2160" w:hanging="360"/>
      </w:pPr>
    </w:lvl>
    <w:lvl w:ilvl="3" w:tplc="285831B2" w:tentative="1">
      <w:start w:val="1"/>
      <w:numFmt w:val="bullet"/>
      <w:lvlText w:val="●"/>
      <w:lvlJc w:val="left"/>
      <w:pPr>
        <w:ind w:left="2880" w:hanging="360"/>
      </w:pPr>
    </w:lvl>
    <w:lvl w:ilvl="4" w:tplc="00229870" w:tentative="1">
      <w:start w:val="1"/>
      <w:numFmt w:val="bullet"/>
      <w:lvlText w:val="○"/>
      <w:lvlJc w:val="left"/>
      <w:pPr>
        <w:ind w:left="3600" w:hanging="360"/>
      </w:pPr>
    </w:lvl>
    <w:lvl w:ilvl="5" w:tplc="8DD6AF2E" w:tentative="1">
      <w:start w:val="1"/>
      <w:numFmt w:val="bullet"/>
      <w:lvlText w:val="■"/>
      <w:lvlJc w:val="left"/>
      <w:pPr>
        <w:ind w:left="4320" w:hanging="360"/>
      </w:pPr>
    </w:lvl>
    <w:lvl w:ilvl="6" w:tplc="EDC8B4BC" w:tentative="1">
      <w:start w:val="1"/>
      <w:numFmt w:val="bullet"/>
      <w:lvlText w:val="●"/>
      <w:lvlJc w:val="left"/>
      <w:pPr>
        <w:ind w:left="5040" w:hanging="360"/>
      </w:pPr>
    </w:lvl>
    <w:lvl w:ilvl="7" w:tplc="102CE4A0" w:tentative="1">
      <w:start w:val="1"/>
      <w:numFmt w:val="bullet"/>
      <w:lvlText w:val="●"/>
      <w:lvlJc w:val="left"/>
      <w:pPr>
        <w:ind w:left="5760" w:hanging="360"/>
      </w:pPr>
    </w:lvl>
    <w:lvl w:ilvl="8" w:tplc="73A27B2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AE84B99"/>
    <w:multiLevelType w:val="hybridMultilevel"/>
    <w:tmpl w:val="DCF41F9A"/>
    <w:lvl w:ilvl="0" w:tplc="D91C9436">
      <w:start w:val="1"/>
      <w:numFmt w:val="decimal"/>
      <w:lvlText w:val="%1."/>
      <w:lvlJc w:val="left"/>
      <w:pPr>
        <w:ind w:left="720" w:hanging="360"/>
      </w:pPr>
    </w:lvl>
    <w:lvl w:ilvl="1" w:tplc="6762AB98">
      <w:numFmt w:val="decimal"/>
      <w:lvlText w:val=""/>
      <w:lvlJc w:val="left"/>
    </w:lvl>
    <w:lvl w:ilvl="2" w:tplc="91A852C8">
      <w:numFmt w:val="decimal"/>
      <w:lvlText w:val=""/>
      <w:lvlJc w:val="left"/>
    </w:lvl>
    <w:lvl w:ilvl="3" w:tplc="29D8BFF4">
      <w:numFmt w:val="decimal"/>
      <w:lvlText w:val=""/>
      <w:lvlJc w:val="left"/>
    </w:lvl>
    <w:lvl w:ilvl="4" w:tplc="A48E5D1E">
      <w:numFmt w:val="decimal"/>
      <w:lvlText w:val=""/>
      <w:lvlJc w:val="left"/>
    </w:lvl>
    <w:lvl w:ilvl="5" w:tplc="CC36EF7A">
      <w:numFmt w:val="decimal"/>
      <w:lvlText w:val=""/>
      <w:lvlJc w:val="left"/>
    </w:lvl>
    <w:lvl w:ilvl="6" w:tplc="AAC6EDD4">
      <w:numFmt w:val="decimal"/>
      <w:lvlText w:val=""/>
      <w:lvlJc w:val="left"/>
    </w:lvl>
    <w:lvl w:ilvl="7" w:tplc="606A3D40">
      <w:numFmt w:val="decimal"/>
      <w:lvlText w:val=""/>
      <w:lvlJc w:val="left"/>
    </w:lvl>
    <w:lvl w:ilvl="8" w:tplc="1300601C">
      <w:numFmt w:val="decimal"/>
      <w:lvlText w:val=""/>
      <w:lvlJc w:val="left"/>
    </w:lvl>
  </w:abstractNum>
  <w:abstractNum w:abstractNumId="6" w15:restartNumberingAfterBreak="0">
    <w:nsid w:val="5B0E63F0"/>
    <w:multiLevelType w:val="hybridMultilevel"/>
    <w:tmpl w:val="6816A0BA"/>
    <w:lvl w:ilvl="0" w:tplc="7F1CC6A0">
      <w:start w:val="1"/>
      <w:numFmt w:val="decimal"/>
      <w:lvlText w:val="%1."/>
      <w:lvlJc w:val="left"/>
      <w:pPr>
        <w:ind w:left="720" w:hanging="360"/>
      </w:pPr>
    </w:lvl>
    <w:lvl w:ilvl="1" w:tplc="8B4A10E0">
      <w:numFmt w:val="decimal"/>
      <w:lvlText w:val=""/>
      <w:lvlJc w:val="left"/>
    </w:lvl>
    <w:lvl w:ilvl="2" w:tplc="B79426E6">
      <w:numFmt w:val="decimal"/>
      <w:lvlText w:val=""/>
      <w:lvlJc w:val="left"/>
    </w:lvl>
    <w:lvl w:ilvl="3" w:tplc="BEFC4FEC">
      <w:numFmt w:val="decimal"/>
      <w:lvlText w:val=""/>
      <w:lvlJc w:val="left"/>
    </w:lvl>
    <w:lvl w:ilvl="4" w:tplc="8E222074">
      <w:numFmt w:val="decimal"/>
      <w:lvlText w:val=""/>
      <w:lvlJc w:val="left"/>
    </w:lvl>
    <w:lvl w:ilvl="5" w:tplc="518CC632">
      <w:numFmt w:val="decimal"/>
      <w:lvlText w:val=""/>
      <w:lvlJc w:val="left"/>
    </w:lvl>
    <w:lvl w:ilvl="6" w:tplc="1230F8C2">
      <w:numFmt w:val="decimal"/>
      <w:lvlText w:val=""/>
      <w:lvlJc w:val="left"/>
    </w:lvl>
    <w:lvl w:ilvl="7" w:tplc="EDD80CB8">
      <w:numFmt w:val="decimal"/>
      <w:lvlText w:val=""/>
      <w:lvlJc w:val="left"/>
    </w:lvl>
    <w:lvl w:ilvl="8" w:tplc="606EC23C">
      <w:numFmt w:val="decimal"/>
      <w:lvlText w:val=""/>
      <w:lvlJc w:val="left"/>
    </w:lvl>
  </w:abstractNum>
  <w:abstractNum w:abstractNumId="7" w15:restartNumberingAfterBreak="0">
    <w:nsid w:val="69A407F4"/>
    <w:multiLevelType w:val="hybridMultilevel"/>
    <w:tmpl w:val="86029882"/>
    <w:lvl w:ilvl="0" w:tplc="61A20492">
      <w:start w:val="1"/>
      <w:numFmt w:val="decimal"/>
      <w:lvlText w:val="%1."/>
      <w:lvlJc w:val="left"/>
      <w:pPr>
        <w:ind w:left="720" w:hanging="360"/>
      </w:pPr>
    </w:lvl>
    <w:lvl w:ilvl="1" w:tplc="C1682EC2">
      <w:numFmt w:val="decimal"/>
      <w:lvlText w:val=""/>
      <w:lvlJc w:val="left"/>
    </w:lvl>
    <w:lvl w:ilvl="2" w:tplc="1D746A94">
      <w:numFmt w:val="decimal"/>
      <w:lvlText w:val=""/>
      <w:lvlJc w:val="left"/>
    </w:lvl>
    <w:lvl w:ilvl="3" w:tplc="4BDEE20A">
      <w:numFmt w:val="decimal"/>
      <w:lvlText w:val=""/>
      <w:lvlJc w:val="left"/>
    </w:lvl>
    <w:lvl w:ilvl="4" w:tplc="38301A14">
      <w:numFmt w:val="decimal"/>
      <w:lvlText w:val=""/>
      <w:lvlJc w:val="left"/>
    </w:lvl>
    <w:lvl w:ilvl="5" w:tplc="F5882230">
      <w:numFmt w:val="decimal"/>
      <w:lvlText w:val=""/>
      <w:lvlJc w:val="left"/>
    </w:lvl>
    <w:lvl w:ilvl="6" w:tplc="12AA78F8">
      <w:numFmt w:val="decimal"/>
      <w:lvlText w:val=""/>
      <w:lvlJc w:val="left"/>
    </w:lvl>
    <w:lvl w:ilvl="7" w:tplc="54D87D54">
      <w:numFmt w:val="decimal"/>
      <w:lvlText w:val=""/>
      <w:lvlJc w:val="left"/>
    </w:lvl>
    <w:lvl w:ilvl="8" w:tplc="96DE6344">
      <w:numFmt w:val="decimal"/>
      <w:lvlText w:val=""/>
      <w:lvlJc w:val="left"/>
    </w:lvl>
  </w:abstractNum>
  <w:abstractNum w:abstractNumId="8" w15:restartNumberingAfterBreak="0">
    <w:nsid w:val="75B6151B"/>
    <w:multiLevelType w:val="hybridMultilevel"/>
    <w:tmpl w:val="D6AC43C2"/>
    <w:lvl w:ilvl="0" w:tplc="B5A4D4C2">
      <w:start w:val="1"/>
      <w:numFmt w:val="decimal"/>
      <w:lvlText w:val="%1."/>
      <w:lvlJc w:val="left"/>
      <w:pPr>
        <w:ind w:left="720" w:hanging="360"/>
      </w:pPr>
    </w:lvl>
    <w:lvl w:ilvl="1" w:tplc="D1B81DE8">
      <w:numFmt w:val="decimal"/>
      <w:lvlText w:val=""/>
      <w:lvlJc w:val="left"/>
    </w:lvl>
    <w:lvl w:ilvl="2" w:tplc="B254CBEC">
      <w:numFmt w:val="decimal"/>
      <w:lvlText w:val=""/>
      <w:lvlJc w:val="left"/>
    </w:lvl>
    <w:lvl w:ilvl="3" w:tplc="D45204F0">
      <w:numFmt w:val="decimal"/>
      <w:lvlText w:val=""/>
      <w:lvlJc w:val="left"/>
    </w:lvl>
    <w:lvl w:ilvl="4" w:tplc="B95697B2">
      <w:numFmt w:val="decimal"/>
      <w:lvlText w:val=""/>
      <w:lvlJc w:val="left"/>
    </w:lvl>
    <w:lvl w:ilvl="5" w:tplc="25440816">
      <w:numFmt w:val="decimal"/>
      <w:lvlText w:val=""/>
      <w:lvlJc w:val="left"/>
    </w:lvl>
    <w:lvl w:ilvl="6" w:tplc="B05899B0">
      <w:numFmt w:val="decimal"/>
      <w:lvlText w:val=""/>
      <w:lvlJc w:val="left"/>
    </w:lvl>
    <w:lvl w:ilvl="7" w:tplc="7CE24908">
      <w:numFmt w:val="decimal"/>
      <w:lvlText w:val=""/>
      <w:lvlJc w:val="left"/>
    </w:lvl>
    <w:lvl w:ilvl="8" w:tplc="3DFA1068">
      <w:numFmt w:val="decimal"/>
      <w:lvlText w:val=""/>
      <w:lvlJc w:val="left"/>
    </w:lvl>
  </w:abstractNum>
  <w:num w:numId="1" w16cid:durableId="1187448585">
    <w:abstractNumId w:val="4"/>
    <w:lvlOverride w:ilvl="0">
      <w:startOverride w:val="1"/>
    </w:lvlOverride>
  </w:num>
  <w:num w:numId="2" w16cid:durableId="1655795748">
    <w:abstractNumId w:val="0"/>
    <w:lvlOverride w:ilvl="0">
      <w:startOverride w:val="1"/>
    </w:lvlOverride>
  </w:num>
  <w:num w:numId="3" w16cid:durableId="91322799">
    <w:abstractNumId w:val="5"/>
    <w:lvlOverride w:ilvl="0">
      <w:startOverride w:val="1"/>
    </w:lvlOverride>
  </w:num>
  <w:num w:numId="4" w16cid:durableId="1160341924">
    <w:abstractNumId w:val="3"/>
    <w:lvlOverride w:ilvl="0">
      <w:startOverride w:val="1"/>
    </w:lvlOverride>
  </w:num>
  <w:num w:numId="5" w16cid:durableId="1395278291">
    <w:abstractNumId w:val="6"/>
    <w:lvlOverride w:ilvl="0">
      <w:startOverride w:val="1"/>
    </w:lvlOverride>
  </w:num>
  <w:num w:numId="6" w16cid:durableId="403573411">
    <w:abstractNumId w:val="1"/>
    <w:lvlOverride w:ilvl="0">
      <w:startOverride w:val="1"/>
    </w:lvlOverride>
  </w:num>
  <w:num w:numId="7" w16cid:durableId="1464233118">
    <w:abstractNumId w:val="2"/>
    <w:lvlOverride w:ilvl="0">
      <w:startOverride w:val="1"/>
    </w:lvlOverride>
  </w:num>
  <w:num w:numId="8" w16cid:durableId="1569224729">
    <w:abstractNumId w:val="8"/>
    <w:lvlOverride w:ilvl="0">
      <w:startOverride w:val="1"/>
    </w:lvlOverride>
  </w:num>
  <w:num w:numId="9" w16cid:durableId="129178844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5A3"/>
    <w:rsid w:val="0000568C"/>
    <w:rsid w:val="000F29D3"/>
    <w:rsid w:val="001015A3"/>
    <w:rsid w:val="00250C6E"/>
    <w:rsid w:val="002532AF"/>
    <w:rsid w:val="003C76AE"/>
    <w:rsid w:val="004F3323"/>
    <w:rsid w:val="005E523E"/>
    <w:rsid w:val="006D762F"/>
    <w:rsid w:val="006F40DC"/>
    <w:rsid w:val="00730316"/>
    <w:rsid w:val="009A1930"/>
    <w:rsid w:val="009E1C7A"/>
    <w:rsid w:val="00A54244"/>
    <w:rsid w:val="00B318DE"/>
    <w:rsid w:val="00C850D1"/>
    <w:rsid w:val="00CB2A94"/>
    <w:rsid w:val="00CF5010"/>
    <w:rsid w:val="00D40B11"/>
    <w:rsid w:val="00D73385"/>
    <w:rsid w:val="00D74472"/>
    <w:rsid w:val="00D82BA8"/>
    <w:rsid w:val="00DF2F83"/>
    <w:rsid w:val="00DF4ACE"/>
    <w:rsid w:val="00E433CF"/>
    <w:rsid w:val="00EB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01EC"/>
  <w15:docId w15:val="{CB73E807-434B-4A8E-8CF7-75159C96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9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Астемиров Арсланбек</cp:lastModifiedBy>
  <cp:revision>14</cp:revision>
  <dcterms:created xsi:type="dcterms:W3CDTF">2026-10-26T12:52:00Z</dcterms:created>
  <dcterms:modified xsi:type="dcterms:W3CDTF">2026-10-28T08:38:00Z</dcterms:modified>
</cp:coreProperties>
</file>